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0D4912" w:rsidRDefault="002A558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</w:t>
      </w:r>
      <w:r w:rsidR="00AB4AAB" w:rsidRPr="000D4912">
        <w:rPr>
          <w:rFonts w:ascii="Times New Roman" w:hAnsi="Times New Roman" w:cs="Times New Roman"/>
          <w:b/>
          <w:sz w:val="20"/>
          <w:szCs w:val="20"/>
        </w:rPr>
        <w:t xml:space="preserve">rso di Studio 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>M8</w:t>
      </w:r>
      <w:r w:rsidR="00462900" w:rsidRPr="000D4912">
        <w:rPr>
          <w:rFonts w:ascii="Times New Roman" w:hAnsi="Times New Roman" w:cs="Times New Roman"/>
          <w:b/>
          <w:sz w:val="20"/>
          <w:szCs w:val="20"/>
        </w:rPr>
        <w:t>1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AB4AAB" w:rsidRPr="000D4912">
        <w:rPr>
          <w:rFonts w:ascii="Times New Roman" w:hAnsi="Times New Roman" w:cs="Times New Roman"/>
          <w:b/>
          <w:sz w:val="20"/>
          <w:szCs w:val="20"/>
        </w:rPr>
        <w:t xml:space="preserve"> Laurea Triennale in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 xml:space="preserve"> Tecniche Audio</w:t>
      </w:r>
      <w:r w:rsidR="00462900" w:rsidRPr="000D4912">
        <w:rPr>
          <w:rFonts w:ascii="Times New Roman" w:hAnsi="Times New Roman" w:cs="Times New Roman"/>
          <w:b/>
          <w:sz w:val="20"/>
          <w:szCs w:val="20"/>
        </w:rPr>
        <w:t>metriche</w:t>
      </w:r>
      <w:r w:rsidRPr="002A558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C1FFA">
        <w:rPr>
          <w:rFonts w:ascii="Times New Roman" w:hAnsi="Times New Roman" w:cs="Times New Roman"/>
          <w:b/>
          <w:sz w:val="20"/>
          <w:szCs w:val="20"/>
        </w:rPr>
        <w:t>A.A. 2018/2019</w:t>
      </w:r>
      <w:bookmarkStart w:id="0" w:name="_GoBack"/>
      <w:bookmarkEnd w:id="0"/>
    </w:p>
    <w:p w:rsidR="008B36DA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SCHEDA </w:t>
      </w:r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DEL CORSO </w:t>
      </w:r>
      <w:proofErr w:type="gramStart"/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INTEGRATO </w:t>
      </w:r>
      <w:r w:rsidR="008B36D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Promozione</w:t>
      </w:r>
      <w:proofErr w:type="gramEnd"/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della salute, sicurezza e gestione delle attività</w:t>
      </w:r>
      <w:r w:rsidR="00A91511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4AAB" w:rsidRPr="000D4912">
        <w:rPr>
          <w:rFonts w:ascii="Times New Roman" w:hAnsi="Times New Roman" w:cs="Times New Roman"/>
          <w:b/>
          <w:sz w:val="20"/>
          <w:szCs w:val="20"/>
        </w:rPr>
        <w:t>(C.I.</w:t>
      </w:r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C3)</w:t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ab/>
      </w:r>
    </w:p>
    <w:p w:rsidR="00AB4AAB" w:rsidRPr="000D4912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- Anno di corso (</w:t>
      </w:r>
      <w:r w:rsidR="00D3756C" w:rsidRPr="000D4912">
        <w:rPr>
          <w:rFonts w:ascii="Times New Roman" w:hAnsi="Times New Roman" w:cs="Times New Roman"/>
          <w:sz w:val="20"/>
          <w:szCs w:val="20"/>
        </w:rPr>
        <w:t>II</w:t>
      </w:r>
      <w:r w:rsidR="00E21633" w:rsidRPr="000D4912">
        <w:rPr>
          <w:rFonts w:ascii="Times New Roman" w:hAnsi="Times New Roman" w:cs="Times New Roman"/>
          <w:sz w:val="20"/>
          <w:szCs w:val="20"/>
        </w:rPr>
        <w:t xml:space="preserve">) </w:t>
      </w:r>
      <w:r w:rsidR="00584741" w:rsidRPr="000D4912">
        <w:rPr>
          <w:rFonts w:ascii="Times New Roman" w:hAnsi="Times New Roman" w:cs="Times New Roman"/>
          <w:sz w:val="20"/>
          <w:szCs w:val="20"/>
        </w:rPr>
        <w:tab/>
      </w:r>
      <w:r w:rsidR="00584741" w:rsidRPr="000D4912">
        <w:rPr>
          <w:rFonts w:ascii="Times New Roman" w:hAnsi="Times New Roman" w:cs="Times New Roman"/>
          <w:sz w:val="20"/>
          <w:szCs w:val="20"/>
        </w:rPr>
        <w:tab/>
      </w:r>
      <w:r w:rsidR="00E21633" w:rsidRPr="000D4912">
        <w:rPr>
          <w:rFonts w:ascii="Times New Roman" w:hAnsi="Times New Roman" w:cs="Times New Roman"/>
          <w:sz w:val="20"/>
          <w:szCs w:val="20"/>
        </w:rPr>
        <w:t>Semestre (</w:t>
      </w:r>
      <w:r w:rsidR="002B497A" w:rsidRPr="000D4912">
        <w:rPr>
          <w:rFonts w:ascii="Times New Roman" w:hAnsi="Times New Roman" w:cs="Times New Roman"/>
          <w:sz w:val="20"/>
          <w:szCs w:val="20"/>
        </w:rPr>
        <w:t>I</w:t>
      </w:r>
      <w:r w:rsidRPr="000D4912">
        <w:rPr>
          <w:rFonts w:ascii="Times New Roman" w:hAnsi="Times New Roman" w:cs="Times New Roman"/>
          <w:sz w:val="20"/>
          <w:szCs w:val="20"/>
        </w:rPr>
        <w:t>)</w:t>
      </w:r>
    </w:p>
    <w:p w:rsidR="00AB4AAB" w:rsidRPr="000D4912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proofErr w:type="gramStart"/>
      <w:r w:rsidRPr="000D4912">
        <w:rPr>
          <w:rFonts w:ascii="Times New Roman" w:hAnsi="Times New Roman" w:cs="Times New Roman"/>
          <w:b/>
          <w:sz w:val="20"/>
          <w:szCs w:val="20"/>
        </w:rPr>
        <w:t>Insegnamenti</w:t>
      </w:r>
      <w:r w:rsidRPr="000D491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E21633"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584741" w:rsidRPr="000D4912">
        <w:rPr>
          <w:rFonts w:ascii="Times New Roman" w:hAnsi="Times New Roman" w:cs="Times New Roman"/>
          <w:sz w:val="20"/>
          <w:szCs w:val="20"/>
        </w:rPr>
        <w:t>(1)</w:t>
      </w:r>
      <w:r w:rsidR="00D3756C" w:rsidRPr="000D4912">
        <w:rPr>
          <w:rFonts w:ascii="Times New Roman" w:hAnsi="Times New Roman" w:cs="Times New Roman"/>
          <w:sz w:val="20"/>
          <w:szCs w:val="20"/>
        </w:rPr>
        <w:t xml:space="preserve">Norme di sicurezza </w:t>
      </w:r>
      <w:r w:rsidR="00584741" w:rsidRPr="000D4912">
        <w:rPr>
          <w:rFonts w:ascii="Times New Roman" w:hAnsi="Times New Roman" w:cs="Times New Roman"/>
          <w:sz w:val="20"/>
          <w:szCs w:val="20"/>
        </w:rPr>
        <w:t>(2)</w:t>
      </w:r>
      <w:r w:rsidR="00D3756C" w:rsidRPr="000D4912">
        <w:rPr>
          <w:rFonts w:ascii="Times New Roman" w:hAnsi="Times New Roman" w:cs="Times New Roman"/>
          <w:sz w:val="20"/>
          <w:szCs w:val="20"/>
        </w:rPr>
        <w:t xml:space="preserve"> Igiene Generale</w:t>
      </w:r>
      <w:r w:rsidR="002B497A" w:rsidRPr="000D4912">
        <w:rPr>
          <w:rFonts w:ascii="Times New Roman" w:hAnsi="Times New Roman" w:cs="Times New Roman"/>
          <w:sz w:val="20"/>
          <w:szCs w:val="20"/>
        </w:rPr>
        <w:t xml:space="preserve"> (3)</w:t>
      </w:r>
      <w:r w:rsidR="00D3756C" w:rsidRPr="000D4912">
        <w:rPr>
          <w:rFonts w:ascii="Times New Roman" w:hAnsi="Times New Roman" w:cs="Times New Roman"/>
          <w:sz w:val="20"/>
          <w:szCs w:val="20"/>
        </w:rPr>
        <w:t>Medicina del Lavoro</w:t>
      </w:r>
      <w:r w:rsidR="000D49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5D2C" w:rsidRPr="000D4912" w:rsidRDefault="00A91511" w:rsidP="002A5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Insegnamenti propedeutici previsti</w:t>
      </w:r>
      <w:r w:rsidRPr="000D4912">
        <w:rPr>
          <w:rFonts w:ascii="Times New Roman" w:hAnsi="Times New Roman" w:cs="Times New Roman"/>
          <w:sz w:val="20"/>
          <w:szCs w:val="20"/>
        </w:rPr>
        <w:t xml:space="preserve">: nessuno </w:t>
      </w:r>
    </w:p>
    <w:p w:rsidR="00AB4AAB" w:rsidRPr="000D4912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INSEGNAMENTO</w:t>
      </w:r>
      <w:r w:rsidR="001A5D2C" w:rsidRPr="000D4912">
        <w:rPr>
          <w:rFonts w:ascii="Times New Roman" w:hAnsi="Times New Roman" w:cs="Times New Roman"/>
          <w:b/>
          <w:sz w:val="20"/>
          <w:szCs w:val="20"/>
        </w:rPr>
        <w:t xml:space="preserve"> (1)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Norme di sicurezza</w:t>
      </w:r>
    </w:p>
    <w:p w:rsidR="00D3756C" w:rsidRPr="000D4912" w:rsidRDefault="001B51EF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Titolo Insegnamento In Inglese</w:t>
      </w:r>
      <w:r w:rsidR="00AB4AAB" w:rsidRPr="000D49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3756C" w:rsidRPr="000D4912">
        <w:rPr>
          <w:rFonts w:ascii="Times New Roman" w:hAnsi="Times New Roman" w:cs="Times New Roman"/>
          <w:sz w:val="20"/>
          <w:szCs w:val="20"/>
        </w:rPr>
        <w:t>Safety</w:t>
      </w:r>
      <w:proofErr w:type="spellEnd"/>
      <w:r w:rsidR="00D3756C" w:rsidRPr="000D4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756C" w:rsidRPr="000D4912">
        <w:rPr>
          <w:rFonts w:ascii="Times New Roman" w:hAnsi="Times New Roman" w:cs="Times New Roman"/>
          <w:sz w:val="20"/>
          <w:szCs w:val="20"/>
        </w:rPr>
        <w:t>rules</w:t>
      </w:r>
      <w:proofErr w:type="spellEnd"/>
    </w:p>
    <w:p w:rsidR="00025263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Docente: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Luigi </w:t>
      </w:r>
      <w:proofErr w:type="gramStart"/>
      <w:r w:rsidR="00D3756C" w:rsidRPr="000D4912">
        <w:rPr>
          <w:rFonts w:ascii="Times New Roman" w:hAnsi="Times New Roman" w:cs="Times New Roman"/>
          <w:b/>
          <w:sz w:val="20"/>
          <w:szCs w:val="20"/>
        </w:rPr>
        <w:t>Camera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="00025263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0D4912">
        <w:rPr>
          <w:rFonts w:ascii="Times New Roman" w:hAnsi="Times New Roman" w:cs="Times New Roman"/>
          <w:b/>
          <w:sz w:val="20"/>
          <w:szCs w:val="20"/>
        </w:rPr>
        <w:t>email: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camera@unina.it</w:t>
      </w:r>
      <w:proofErr w:type="spellEnd"/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380184" w:rsidRPr="000D491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42A01" w:rsidRPr="000D4912">
        <w:rPr>
          <w:rFonts w:ascii="Times New Roman" w:hAnsi="Times New Roman" w:cs="Times New Roman"/>
          <w:b/>
          <w:sz w:val="20"/>
          <w:szCs w:val="20"/>
        </w:rPr>
        <w:t xml:space="preserve"> te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>l.</w:t>
      </w:r>
      <w:r w:rsidR="00584741" w:rsidRPr="000D4912">
        <w:rPr>
          <w:rFonts w:ascii="Times New Roman" w:hAnsi="Times New Roman" w:cs="Times New Roman"/>
          <w:b/>
          <w:sz w:val="20"/>
          <w:szCs w:val="20"/>
        </w:rPr>
        <w:t>: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5D52" w:rsidRPr="000D491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081-7462101</w:t>
      </w:r>
    </w:p>
    <w:p w:rsidR="00A13B01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SSD</w:t>
      </w:r>
      <w:r w:rsidR="00584741" w:rsidRPr="000D4912">
        <w:rPr>
          <w:rFonts w:ascii="Times New Roman" w:hAnsi="Times New Roman" w:cs="Times New Roman"/>
          <w:sz w:val="20"/>
          <w:szCs w:val="20"/>
        </w:rPr>
        <w:t>: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sz w:val="20"/>
          <w:szCs w:val="20"/>
        </w:rPr>
        <w:t>MED/36</w:t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>CFU</w:t>
      </w:r>
      <w:r w:rsidR="00584741" w:rsidRPr="000D4912">
        <w:rPr>
          <w:rFonts w:ascii="Times New Roman" w:hAnsi="Times New Roman" w:cs="Times New Roman"/>
          <w:sz w:val="20"/>
          <w:szCs w:val="20"/>
        </w:rPr>
        <w:t>: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sz w:val="20"/>
          <w:szCs w:val="20"/>
        </w:rPr>
        <w:t>1</w:t>
      </w:r>
    </w:p>
    <w:p w:rsidR="00A13B01" w:rsidRPr="000D4912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D4912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F" w:rsidRPr="000D4912" w:rsidRDefault="00200B4F" w:rsidP="00200B4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 xml:space="preserve">Gli studenti devono dimostrare di aver acquisito le nozioni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relative all’impiego diagnostico delle R.I. ed ai principi della Radioprotezione.</w:t>
            </w:r>
          </w:p>
          <w:p w:rsidR="00A13B01" w:rsidRPr="000D4912" w:rsidRDefault="00A13B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06E" w:rsidRPr="000D4912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D4912" w:rsidRDefault="0028606E" w:rsidP="0043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010" w:rsidRPr="000D4912" w:rsidRDefault="001A5D2C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0D4912">
        <w:rPr>
          <w:rFonts w:ascii="Times New Roman" w:hAnsi="Times New Roman" w:cs="Times New Roman"/>
          <w:b/>
          <w:bCs/>
          <w:sz w:val="20"/>
          <w:szCs w:val="20"/>
        </w:rPr>
        <w:t>Programma</w:t>
      </w:r>
      <w:r w:rsidR="0083135E" w:rsidRPr="000D49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1)    Definizione delle radiazioni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2)    Classificazione delle radiazioni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3)    Spettro elettro-magnetico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4)    Radiazioni ionizzanti e non ionizzanti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5)    Proprietà dei raggi X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6)    Produzione dei raggi X: Spettro continuo e radiazione caratteristica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7)    Modalità di interazione dei raggi X con la materia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8)    Attenuazione in Radiodiagnostica: Effetto Compton ed Effetto Foto-elettrico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9)    Effetti biologici dei raggi X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10) Effetti stocastici ed effetti deterministici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11) Principi di Radioprotezione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12) </w:t>
      </w:r>
      <w:proofErr w:type="spellStart"/>
      <w:r w:rsidRPr="000D4912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0D4912">
        <w:rPr>
          <w:rFonts w:ascii="Times New Roman" w:hAnsi="Times New Roman" w:cs="Times New Roman"/>
          <w:sz w:val="20"/>
          <w:szCs w:val="20"/>
        </w:rPr>
        <w:t xml:space="preserve"> 187/2000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13) Sorveglianza fisica</w:t>
      </w:r>
      <w:r w:rsidR="002F1D81" w:rsidRPr="000D4912">
        <w:rPr>
          <w:rFonts w:ascii="Times New Roman" w:hAnsi="Times New Roman" w:cs="Times New Roman"/>
          <w:sz w:val="20"/>
          <w:szCs w:val="20"/>
        </w:rPr>
        <w:tab/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14) Sorveglianza medica </w:t>
      </w:r>
    </w:p>
    <w:p w:rsidR="00795D5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15) Obblighi dei lavoratori</w:t>
      </w:r>
    </w:p>
    <w:p w:rsidR="002436EF" w:rsidRDefault="002436EF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2436EF" w:rsidRPr="002A5581" w:rsidRDefault="002436EF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B469C">
        <w:rPr>
          <w:rFonts w:ascii="Times New Roman" w:hAnsi="Times New Roman" w:cs="Times New Roman"/>
          <w:b/>
          <w:sz w:val="20"/>
          <w:szCs w:val="20"/>
          <w:lang w:val="en-US"/>
        </w:rPr>
        <w:t>Contents</w:t>
      </w:r>
    </w:p>
    <w:p w:rsidR="000D4912" w:rsidRPr="002A5581" w:rsidRDefault="002436EF" w:rsidP="002A55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436EF">
        <w:rPr>
          <w:rFonts w:ascii="Times New Roman" w:hAnsi="Times New Roman" w:cs="Times New Roman"/>
          <w:sz w:val="20"/>
          <w:szCs w:val="20"/>
          <w:lang w:val="en-US"/>
        </w:rPr>
        <w:t>1) Definition of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2) Radiation classification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3) Electro-magnetic spectrum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4) Ionizing and non-ionizing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5) X-ray properties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6) X-ray production: Continuous spectrum and characteristic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7) Mode of interaction of X-rays with matter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 xml:space="preserve">8) Attenuation in </w:t>
      </w:r>
      <w:proofErr w:type="spellStart"/>
      <w:r w:rsidRPr="002436EF">
        <w:rPr>
          <w:rFonts w:ascii="Times New Roman" w:hAnsi="Times New Roman" w:cs="Times New Roman"/>
          <w:sz w:val="20"/>
          <w:szCs w:val="20"/>
          <w:lang w:val="en-US"/>
        </w:rPr>
        <w:t>Radiodiagnostics</w:t>
      </w:r>
      <w:proofErr w:type="spellEnd"/>
      <w:r w:rsidRPr="002436EF">
        <w:rPr>
          <w:rFonts w:ascii="Times New Roman" w:hAnsi="Times New Roman" w:cs="Times New Roman"/>
          <w:sz w:val="20"/>
          <w:szCs w:val="20"/>
          <w:lang w:val="en-US"/>
        </w:rPr>
        <w:t>: Compton effect and Photo-electric effect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9) Biological effects of X-rays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10) Stochastic effects and deterministic effects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11) Principles of Radioprotection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12) Legislative Decree 187/2000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13) Physical surveillance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14) Medical surveillance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15) Workers' obligations</w:t>
      </w:r>
      <w:proofErr w:type="gramEnd"/>
    </w:p>
    <w:p w:rsidR="001A5D2C" w:rsidRPr="000D4912" w:rsidRDefault="001A5D2C" w:rsidP="001A5D2C">
      <w:pPr>
        <w:pStyle w:val="NormaleWeb"/>
        <w:spacing w:before="0" w:beforeAutospacing="0" w:after="0" w:afterAutospacing="0"/>
        <w:rPr>
          <w:b/>
          <w:color w:val="000000"/>
          <w:sz w:val="20"/>
          <w:szCs w:val="20"/>
          <w:lang w:val="en-US"/>
        </w:rPr>
      </w:pPr>
    </w:p>
    <w:p w:rsidR="00780FBA" w:rsidRPr="000D491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4912">
        <w:rPr>
          <w:b/>
          <w:sz w:val="20"/>
          <w:szCs w:val="20"/>
        </w:rPr>
        <w:lastRenderedPageBreak/>
        <w:t>INSEGNAMENTO</w:t>
      </w:r>
      <w:r w:rsidR="001A5D2C" w:rsidRPr="000D4912">
        <w:rPr>
          <w:b/>
          <w:sz w:val="20"/>
          <w:szCs w:val="20"/>
        </w:rPr>
        <w:t xml:space="preserve"> (2</w:t>
      </w:r>
      <w:proofErr w:type="gramStart"/>
      <w:r w:rsidR="001A5D2C" w:rsidRPr="000D4912">
        <w:rPr>
          <w:b/>
          <w:sz w:val="20"/>
          <w:szCs w:val="20"/>
        </w:rPr>
        <w:t>)</w:t>
      </w:r>
      <w:r w:rsidRPr="000D4912">
        <w:rPr>
          <w:b/>
          <w:sz w:val="20"/>
          <w:szCs w:val="20"/>
        </w:rPr>
        <w:t xml:space="preserve">:  </w:t>
      </w:r>
      <w:r w:rsidR="00D3756C" w:rsidRPr="000D4912">
        <w:rPr>
          <w:b/>
          <w:sz w:val="20"/>
          <w:szCs w:val="20"/>
        </w:rPr>
        <w:t>Igiene</w:t>
      </w:r>
      <w:proofErr w:type="gramEnd"/>
      <w:r w:rsidR="00D3756C" w:rsidRPr="000D4912">
        <w:rPr>
          <w:b/>
          <w:sz w:val="20"/>
          <w:szCs w:val="20"/>
        </w:rPr>
        <w:t xml:space="preserve"> Generale</w:t>
      </w:r>
    </w:p>
    <w:p w:rsidR="001A5D2C" w:rsidRPr="000D4912" w:rsidRDefault="001A5D2C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D3756C" w:rsidRPr="000D4912" w:rsidRDefault="00780FBA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Titolo Insegnamento In Inglese: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General </w:t>
      </w:r>
      <w:proofErr w:type="spellStart"/>
      <w:r w:rsidR="00D3756C" w:rsidRPr="000D4912">
        <w:rPr>
          <w:rFonts w:ascii="Times New Roman" w:hAnsi="Times New Roman" w:cs="Times New Roman"/>
          <w:b/>
          <w:sz w:val="20"/>
          <w:szCs w:val="20"/>
        </w:rPr>
        <w:t>Hygiene</w:t>
      </w:r>
      <w:proofErr w:type="spellEnd"/>
    </w:p>
    <w:p w:rsidR="00780FBA" w:rsidRPr="000D491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Docente: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Francesca Pennino</w:t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AE049A" w:rsidRPr="000D4912">
        <w:rPr>
          <w:rFonts w:ascii="Times New Roman" w:hAnsi="Times New Roman" w:cs="Times New Roman"/>
          <w:b/>
          <w:sz w:val="20"/>
          <w:szCs w:val="20"/>
        </w:rPr>
        <w:t>email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>:</w:t>
      </w:r>
      <w:r w:rsidR="004F06AD" w:rsidRPr="000D4912">
        <w:rPr>
          <w:rFonts w:ascii="Times New Roman" w:hAnsi="Times New Roman" w:cs="Times New Roman"/>
          <w:b/>
          <w:sz w:val="20"/>
          <w:szCs w:val="20"/>
        </w:rPr>
        <w:t>f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rancesca.pennino@unina.it</w:t>
      </w:r>
      <w:proofErr w:type="spellEnd"/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95D52" w:rsidRPr="000D491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0817463359</w:t>
      </w:r>
    </w:p>
    <w:p w:rsidR="00780FBA" w:rsidRPr="000D491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SSD: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="0016348D" w:rsidRPr="000D4912">
        <w:rPr>
          <w:rFonts w:ascii="Times New Roman" w:hAnsi="Times New Roman" w:cs="Times New Roman"/>
          <w:sz w:val="20"/>
          <w:szCs w:val="20"/>
        </w:rPr>
        <w:t>MED/42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  <w:t xml:space="preserve">CFU: </w:t>
      </w:r>
      <w:r w:rsidR="00573069" w:rsidRPr="000D4912">
        <w:rPr>
          <w:rFonts w:ascii="Times New Roman" w:hAnsi="Times New Roman" w:cs="Times New Roman"/>
          <w:sz w:val="20"/>
          <w:szCs w:val="20"/>
        </w:rPr>
        <w:t>1</w:t>
      </w:r>
    </w:p>
    <w:p w:rsidR="00D84328" w:rsidRPr="000D4912" w:rsidRDefault="001A5D2C" w:rsidP="002F1D81">
      <w:pPr>
        <w:pBdr>
          <w:top w:val="single" w:sz="4" w:space="1" w:color="auto"/>
          <w:left w:val="single" w:sz="4" w:space="5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  <w:r w:rsidR="007645A6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0D4912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0D4912" w:rsidRDefault="00B36D1C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>Gli studenti devono dimostrare di aver acquisito le nozioni fondamentali delle norme di igiene generale da applicare nei luoghi di lavoro</w:t>
            </w:r>
          </w:p>
        </w:tc>
      </w:tr>
      <w:tr w:rsidR="00D84328" w:rsidRPr="000D4912" w:rsidTr="007645A6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0D4912" w:rsidRDefault="00D84328" w:rsidP="007729B7">
            <w:pPr>
              <w:pStyle w:val="Default"/>
              <w:ind w:right="3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84328" w:rsidRPr="000D4912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6E" w:rsidRPr="000D4912" w:rsidRDefault="002C106E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328" w:rsidRPr="000D4912" w:rsidTr="002436EF">
        <w:trPr>
          <w:trHeight w:val="70"/>
        </w:trPr>
        <w:tc>
          <w:tcPr>
            <w:tcW w:w="9869" w:type="dxa"/>
            <w:tcBorders>
              <w:top w:val="nil"/>
              <w:bottom w:val="nil"/>
            </w:tcBorders>
          </w:tcPr>
          <w:p w:rsidR="00D84328" w:rsidRPr="000D4912" w:rsidRDefault="00D84328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328" w:rsidRPr="000D4912" w:rsidTr="007645A6">
        <w:trPr>
          <w:trHeight w:val="508"/>
        </w:trPr>
        <w:tc>
          <w:tcPr>
            <w:tcW w:w="9869" w:type="dxa"/>
            <w:tcBorders>
              <w:top w:val="nil"/>
            </w:tcBorders>
          </w:tcPr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Programma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La prevenzione e la profilassi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definizione ed obiettivi;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profilassi diretta ed indiretta;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disinfezione, sterilizzazione e decontaminazione;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immunoprofilassi: aspetti generali;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vaccino profilassi, sieroprofilassi, chemio antibiotico-profilassi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Epidemiologia e profilassi delle principali malattie infettive di interesse per le professioni socio-sanitarie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A trasmissione aerea: Influenza, Meningite, Tubercolosi, Legionella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 trasmissione parenterale e/o sessuale: epatite B, C, AIDS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Parassitosi: Pediculosi e Scabbia 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Infezioni correlate alle pratiche assistenziali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La protezione del personale socio-sanitario dai rischi specifici: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rischi chimici;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rischi biologici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Igiene ambientale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rifiuti</w:t>
            </w:r>
            <w:proofErr w:type="spellEnd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solidi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Contents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Prevention and prophylaxis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definition and objectives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direct and indirect prophylaxis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disinfection, sterilization and decontamination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immunoprophylaxis</w:t>
            </w:r>
            <w:proofErr w:type="spellEnd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general aspects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vaccine prophylaxis, </w:t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seroprophylaxis</w:t>
            </w:r>
            <w:proofErr w:type="spellEnd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chemo antibiotic-prophylaxis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Epidemiology and prophylaxis of the main infectious diseases of interest for the social-sanitary professions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Airborne disease : Influenza, Meningitis, Tuberculosis, Legionella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Parenteral and Sexually Transmitted diseases: hepatitis B, C, AIDS</w:t>
            </w:r>
          </w:p>
          <w:p w:rsid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Parasitosis</w:t>
            </w:r>
            <w:proofErr w:type="spellEnd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Pediculosis and Scabies</w:t>
            </w:r>
          </w:p>
          <w:p w:rsidR="002D67CF" w:rsidRPr="002D67CF" w:rsidRDefault="002D67CF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 xml:space="preserve">Healthcare-associated infections 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Occupational health and safety risks in the healthcare sector: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chemical risks;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biological risks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Environmental hygiene</w:t>
            </w:r>
          </w:p>
          <w:p w:rsidR="00D84328" w:rsidRPr="000D4912" w:rsidRDefault="00481FA6" w:rsidP="00481FA6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Solid </w:t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waste</w:t>
            </w:r>
            <w:proofErr w:type="spellEnd"/>
          </w:p>
        </w:tc>
      </w:tr>
    </w:tbl>
    <w:p w:rsidR="00AE049A" w:rsidRPr="000D4912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4912">
        <w:rPr>
          <w:b/>
          <w:sz w:val="20"/>
          <w:szCs w:val="20"/>
        </w:rPr>
        <w:lastRenderedPageBreak/>
        <w:t xml:space="preserve">INSEGNAMENTO (3): </w:t>
      </w:r>
      <w:r w:rsidR="0016348D" w:rsidRPr="000D4912">
        <w:rPr>
          <w:b/>
          <w:sz w:val="20"/>
          <w:szCs w:val="20"/>
        </w:rPr>
        <w:t>Medicina del Lavoro</w:t>
      </w:r>
      <w:r w:rsidRPr="000D4912">
        <w:rPr>
          <w:sz w:val="20"/>
          <w:szCs w:val="20"/>
        </w:rPr>
        <w:t xml:space="preserve"> 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16348D" w:rsidRPr="000D4912" w:rsidRDefault="00AE049A" w:rsidP="001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Titolo Insegnamento In Inglese:</w:t>
      </w:r>
      <w:r w:rsidR="0016348D" w:rsidRPr="000D4912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Occupational</w:t>
      </w:r>
      <w:proofErr w:type="spell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 Medicine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D4912">
        <w:rPr>
          <w:rFonts w:ascii="Times New Roman" w:hAnsi="Times New Roman" w:cs="Times New Roman"/>
          <w:b/>
          <w:sz w:val="20"/>
          <w:szCs w:val="20"/>
        </w:rPr>
        <w:t xml:space="preserve">Docente:  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Carmine</w:t>
      </w:r>
      <w:proofErr w:type="gram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Sbordone</w:t>
      </w:r>
      <w:proofErr w:type="spellEnd"/>
      <w:r w:rsidRPr="000D491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652C40" w:rsidRPr="000D4912">
        <w:rPr>
          <w:rFonts w:ascii="Times New Roman" w:hAnsi="Times New Roman" w:cs="Times New Roman"/>
          <w:b/>
          <w:sz w:val="20"/>
          <w:szCs w:val="20"/>
        </w:rPr>
        <w:t>email: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carmine.sbordone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>@unina.it</w:t>
      </w:r>
      <w:proofErr w:type="spellEnd"/>
      <w:r w:rsidR="00652C40" w:rsidRPr="000D4912">
        <w:rPr>
          <w:rFonts w:ascii="Times New Roman" w:hAnsi="Times New Roman" w:cs="Times New Roman"/>
          <w:b/>
          <w:sz w:val="20"/>
          <w:szCs w:val="20"/>
        </w:rPr>
        <w:t xml:space="preserve">                     Tel:081/746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2140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SSD: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="0016348D" w:rsidRPr="000D4912">
        <w:rPr>
          <w:rFonts w:ascii="Times New Roman" w:hAnsi="Times New Roman" w:cs="Times New Roman"/>
          <w:sz w:val="20"/>
          <w:szCs w:val="20"/>
        </w:rPr>
        <w:t>MED/44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  <w:t xml:space="preserve">CFU: </w:t>
      </w:r>
      <w:r w:rsidR="0016348D" w:rsidRPr="000D4912">
        <w:rPr>
          <w:rFonts w:ascii="Times New Roman" w:hAnsi="Times New Roman" w:cs="Times New Roman"/>
          <w:sz w:val="20"/>
          <w:szCs w:val="20"/>
        </w:rPr>
        <w:t>1</w:t>
      </w:r>
    </w:p>
    <w:p w:rsidR="00972CF5" w:rsidRPr="000D4912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0D4912" w:rsidTr="000212C6">
        <w:trPr>
          <w:trHeight w:val="22"/>
        </w:trPr>
        <w:tc>
          <w:tcPr>
            <w:tcW w:w="9869" w:type="dxa"/>
          </w:tcPr>
          <w:p w:rsidR="00972CF5" w:rsidRPr="000D4912" w:rsidRDefault="00376C80" w:rsidP="000D4912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>Gli studenti</w:t>
            </w:r>
            <w:r w:rsidRPr="000D49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 xml:space="preserve">devono aver </w:t>
            </w:r>
            <w:r w:rsidR="000D4912" w:rsidRPr="000D4912">
              <w:rPr>
                <w:rFonts w:ascii="Times New Roman" w:hAnsi="Times New Roman" w:cs="Times New Roman"/>
                <w:sz w:val="20"/>
                <w:szCs w:val="20"/>
              </w:rPr>
              <w:t>acquisito la capacità di individuare, gestire e prevenire i principali effetti dannosi sulla salute dovuti o riferibili a fattori di rischio fisici, chimici, biologici, ergonomici ed organizzativi da lavoro.</w:t>
            </w:r>
          </w:p>
        </w:tc>
      </w:tr>
      <w:tr w:rsidR="00972CF5" w:rsidRPr="000D4912" w:rsidTr="000212C6">
        <w:trPr>
          <w:trHeight w:val="280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22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211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508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2CF5" w:rsidRPr="000D4912" w:rsidRDefault="00972CF5" w:rsidP="000212C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Programma </w:t>
            </w:r>
          </w:p>
          <w:p w:rsidR="007E3E8B" w:rsidRPr="000D4912" w:rsidRDefault="007E3E8B" w:rsidP="0014645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 xml:space="preserve">1. Concetti base: esposizione, fattore di rischio, rischio, infortunio e malattia da lavoro, malattie correlate al lavoro, suscettibilità al rischio, dose/concentrazione, i valori limite, i valori di riferimento, valutazione, misurazione e gestione del rischio. Il monitoraggio biologico ed ambientale, gli indicatori di esposizione, effetto e suscettibilità. La prevenzione primaria, secondaria, terziaria del rischio occupazionale: principi, concetti fondamentali e metodi. </w:t>
            </w: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 xml:space="preserve">2. Principali fattori </w:t>
            </w:r>
            <w:proofErr w:type="gramStart"/>
            <w:r w:rsidRPr="000D4912">
              <w:rPr>
                <w:color w:val="000000"/>
                <w:sz w:val="20"/>
                <w:szCs w:val="20"/>
              </w:rPr>
              <w:t>di  rischio</w:t>
            </w:r>
            <w:proofErr w:type="gramEnd"/>
            <w:r w:rsidRPr="000D4912">
              <w:rPr>
                <w:color w:val="000000"/>
                <w:sz w:val="20"/>
                <w:szCs w:val="20"/>
              </w:rPr>
              <w:t xml:space="preserve"> per la salute occupazionali, effetti sulla salute e prevenzione: esposizione agli agenti di natura biologica, a sostanze pericolose di natura chimica, a cancerogeni e mutageni, ad energie di natura fisica (rumore, vibrazioni, energie ionizzanti e non ionizzanti), a postura incongrua e a movimentazione manuale di carichi, a rischi di natura organizzativa del lavoro, a stress lavoro correlato.   </w:t>
            </w: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 xml:space="preserve">3. Il rischio per la salute nei lavoratori </w:t>
            </w:r>
            <w:proofErr w:type="gramStart"/>
            <w:r w:rsidRPr="000D4912">
              <w:rPr>
                <w:color w:val="000000"/>
                <w:sz w:val="20"/>
                <w:szCs w:val="20"/>
              </w:rPr>
              <w:t>del  comparto</w:t>
            </w:r>
            <w:proofErr w:type="gramEnd"/>
            <w:r w:rsidRPr="000D4912">
              <w:rPr>
                <w:color w:val="000000"/>
                <w:sz w:val="20"/>
                <w:szCs w:val="20"/>
              </w:rPr>
              <w:t xml:space="preserve"> sanitario.  </w:t>
            </w:r>
          </w:p>
          <w:p w:rsidR="00972CF5" w:rsidRPr="000D4912" w:rsidRDefault="00972CF5" w:rsidP="000212C6">
            <w:pPr>
              <w:pStyle w:val="Normale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72CF5" w:rsidRPr="000D4912" w:rsidRDefault="00972CF5" w:rsidP="00021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CF5" w:rsidRPr="000D4912" w:rsidRDefault="002F1D81" w:rsidP="000212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49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Contents </w:t>
            </w:r>
          </w:p>
          <w:p w:rsidR="00972CF5" w:rsidRPr="002436EF" w:rsidRDefault="000D4912" w:rsidP="002436E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 Basic concepts: exposure, risk factor, risk, accident and work-related illness, work-related illnesses, risk susceptibility, dose / concentration, limit values, reference values, assessment, measurement and risk management. Biological and environmental monitoring, exposure, effect and susceptibility indicators. Primary, secondary, tertiary occupational risk prevention: principles, fundamental concepts and methods.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>2. Main occupational health risk factors, health effects and prevention: exposure to biological agents, to dangerous substances of a chemical nature, to carcinogens and mutagens, to energies of a physical nature (noise, vibrations, ionizing and non-ionizing energies) ionizing), to incongruous posture and manual handling of loads, to risks of an organizational nature of work, to work related stress.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The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risk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workers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7A50BF" w:rsidRPr="000D4912" w:rsidRDefault="007A50BF" w:rsidP="00D8432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80FBA" w:rsidRPr="00BB469C" w:rsidRDefault="00D84328" w:rsidP="00BB469C">
      <w:pP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Modalità di accertamento del profitto</w:t>
      </w:r>
      <w:r w:rsidRPr="000D4912">
        <w:rPr>
          <w:rFonts w:ascii="Times New Roman" w:hAnsi="Times New Roman" w:cs="Times New Roman"/>
          <w:sz w:val="20"/>
          <w:szCs w:val="20"/>
        </w:rPr>
        <w:t xml:space="preserve">: </w:t>
      </w:r>
      <w:r w:rsidR="00434420" w:rsidRPr="000D4912">
        <w:rPr>
          <w:rFonts w:ascii="Times New Roman" w:hAnsi="Times New Roman" w:cs="Times New Roman"/>
          <w:sz w:val="20"/>
          <w:szCs w:val="20"/>
        </w:rPr>
        <w:t>Esame</w:t>
      </w:r>
    </w:p>
    <w:sectPr w:rsidR="00780FBA" w:rsidRPr="00BB469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B0607"/>
    <w:multiLevelType w:val="hybridMultilevel"/>
    <w:tmpl w:val="E2F0D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5C49"/>
    <w:rsid w:val="000A3EC8"/>
    <w:rsid w:val="000C3E1C"/>
    <w:rsid w:val="000D4912"/>
    <w:rsid w:val="0014645C"/>
    <w:rsid w:val="0016348D"/>
    <w:rsid w:val="00197010"/>
    <w:rsid w:val="001A5D2C"/>
    <w:rsid w:val="001B51EF"/>
    <w:rsid w:val="001D4635"/>
    <w:rsid w:val="001D5A1F"/>
    <w:rsid w:val="00200B4F"/>
    <w:rsid w:val="00226AE4"/>
    <w:rsid w:val="002274C8"/>
    <w:rsid w:val="002436EF"/>
    <w:rsid w:val="0028606E"/>
    <w:rsid w:val="002A5581"/>
    <w:rsid w:val="002B497A"/>
    <w:rsid w:val="002C106E"/>
    <w:rsid w:val="002C1FFA"/>
    <w:rsid w:val="002D67CF"/>
    <w:rsid w:val="002F1D81"/>
    <w:rsid w:val="00376C80"/>
    <w:rsid w:val="00380184"/>
    <w:rsid w:val="00434420"/>
    <w:rsid w:val="00436769"/>
    <w:rsid w:val="00462900"/>
    <w:rsid w:val="00481FA6"/>
    <w:rsid w:val="004F06AD"/>
    <w:rsid w:val="00505F4D"/>
    <w:rsid w:val="00532184"/>
    <w:rsid w:val="00573069"/>
    <w:rsid w:val="00584741"/>
    <w:rsid w:val="005C0CA6"/>
    <w:rsid w:val="005E081A"/>
    <w:rsid w:val="005F5003"/>
    <w:rsid w:val="0062100B"/>
    <w:rsid w:val="00652C40"/>
    <w:rsid w:val="0069082E"/>
    <w:rsid w:val="006E1141"/>
    <w:rsid w:val="007122E6"/>
    <w:rsid w:val="00724661"/>
    <w:rsid w:val="007645A6"/>
    <w:rsid w:val="007729B7"/>
    <w:rsid w:val="00780FBA"/>
    <w:rsid w:val="00795D52"/>
    <w:rsid w:val="007A50BF"/>
    <w:rsid w:val="007E3E8B"/>
    <w:rsid w:val="008308CA"/>
    <w:rsid w:val="0083135E"/>
    <w:rsid w:val="008B36DA"/>
    <w:rsid w:val="009115CC"/>
    <w:rsid w:val="00972CF5"/>
    <w:rsid w:val="00992DB7"/>
    <w:rsid w:val="00A13B01"/>
    <w:rsid w:val="00A65DB6"/>
    <w:rsid w:val="00A81023"/>
    <w:rsid w:val="00A91511"/>
    <w:rsid w:val="00AB4AAB"/>
    <w:rsid w:val="00AE049A"/>
    <w:rsid w:val="00B0479F"/>
    <w:rsid w:val="00B36D1C"/>
    <w:rsid w:val="00B42A01"/>
    <w:rsid w:val="00BB1028"/>
    <w:rsid w:val="00BB469C"/>
    <w:rsid w:val="00BF7B1D"/>
    <w:rsid w:val="00C32FA9"/>
    <w:rsid w:val="00C66646"/>
    <w:rsid w:val="00D3756C"/>
    <w:rsid w:val="00D84328"/>
    <w:rsid w:val="00DC36C3"/>
    <w:rsid w:val="00E21633"/>
    <w:rsid w:val="00E34A7B"/>
    <w:rsid w:val="00E53C97"/>
    <w:rsid w:val="00E70083"/>
    <w:rsid w:val="00EC20F9"/>
    <w:rsid w:val="00EF2FD4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B2B5-1935-40AE-91AC-A44B4AC1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2019-02-14T10:42:00Z</dcterms:created>
  <dcterms:modified xsi:type="dcterms:W3CDTF">2019-02-14T10:42:00Z</dcterms:modified>
</cp:coreProperties>
</file>