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</w:t>
      </w:r>
      <w:r w:rsidR="008D3455">
        <w:rPr>
          <w:rFonts w:ascii="Arial" w:hAnsi="Arial" w:cs="Arial"/>
          <w:b/>
          <w:sz w:val="18"/>
          <w:szCs w:val="18"/>
        </w:rPr>
        <w:t>5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 xml:space="preserve">A.A. </w:t>
      </w:r>
      <w:r w:rsidR="00792AA5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AA74D3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AA74D3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8D3455">
        <w:rPr>
          <w:rFonts w:ascii="Arial" w:hAnsi="Arial" w:cs="Arial"/>
          <w:sz w:val="18"/>
          <w:szCs w:val="18"/>
        </w:rPr>
        <w:t>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031285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031285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</w:t>
      </w:r>
      <w:r w:rsidR="008D3455">
        <w:rPr>
          <w:rFonts w:ascii="Arial" w:hAnsi="Arial" w:cs="Arial"/>
          <w:sz w:val="18"/>
          <w:szCs w:val="18"/>
        </w:rPr>
        <w:t>7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D6418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r w:rsidR="00444139">
        <w:rPr>
          <w:rFonts w:ascii="Arial" w:hAnsi="Arial" w:cs="Arial"/>
          <w:sz w:val="18"/>
          <w:szCs w:val="18"/>
        </w:rPr>
        <w:t xml:space="preserve">per la pratica professionale del tecnico </w:t>
      </w:r>
      <w:r w:rsidR="00ED6418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C1E5D" w:rsidRPr="001C1E5D" w:rsidRDefault="00EE25F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  <w:proofErr w:type="spellStart"/>
      <w:r w:rsidR="008D3455">
        <w:rPr>
          <w:rFonts w:ascii="Arial" w:hAnsi="Arial" w:cs="Arial"/>
          <w:sz w:val="18"/>
          <w:szCs w:val="18"/>
        </w:rPr>
        <w:t>Vestibologia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clinica, audiometria neonatale (0-6 mesi), Audiometria pediatrica (6-60 mesi), impedenzometria pediatrica, potenziali evocati pediatrici, Campo vicino e lontano, </w:t>
      </w:r>
      <w:proofErr w:type="spellStart"/>
      <w:r w:rsidR="008D3455">
        <w:rPr>
          <w:rFonts w:ascii="Arial" w:hAnsi="Arial" w:cs="Arial"/>
          <w:sz w:val="18"/>
          <w:szCs w:val="18"/>
        </w:rPr>
        <w:t>Otoemissioni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acustiche pediatriche</w:t>
      </w:r>
    </w:p>
    <w:p w:rsidR="008D3455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 w:rsidR="008D3455" w:rsidRPr="008D3455"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1A5D2C" w:rsidRPr="00031285" w:rsidRDefault="0003128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In addition to everything required for the training of the previous semesters: Clinical </w:t>
      </w:r>
      <w:proofErr w:type="spell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, neonatal audiometry (0-6 months), pediatric audiometry (6-60 months), pediatric impedance, pediatric evoked potentials, near and far field, pediatric </w:t>
      </w:r>
      <w:proofErr w:type="gram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acoustic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-emissions </w:t>
      </w:r>
    </w:p>
    <w:p w:rsidR="001A5D2C" w:rsidRPr="008D3455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7F724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7F724D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ED6418" w:rsidRDefault="00D84328" w:rsidP="00D84328">
      <w:pPr>
        <w:rPr>
          <w:rFonts w:ascii="Arial" w:hAnsi="Arial" w:cs="Arial"/>
          <w:sz w:val="18"/>
          <w:szCs w:val="18"/>
        </w:rPr>
      </w:pPr>
      <w:r w:rsidRPr="00ED6418">
        <w:rPr>
          <w:rFonts w:ascii="Arial" w:hAnsi="Arial" w:cs="Arial"/>
          <w:b/>
          <w:sz w:val="18"/>
          <w:szCs w:val="18"/>
        </w:rPr>
        <w:t>Modalità di accertamento del profitto</w:t>
      </w:r>
      <w:r w:rsidRPr="00ED6418">
        <w:rPr>
          <w:rFonts w:ascii="Arial" w:hAnsi="Arial" w:cs="Arial"/>
          <w:sz w:val="18"/>
          <w:szCs w:val="18"/>
        </w:rPr>
        <w:t xml:space="preserve">: </w:t>
      </w:r>
      <w:r w:rsidR="00484C3E" w:rsidRPr="00ED6418">
        <w:rPr>
          <w:rFonts w:ascii="Arial" w:hAnsi="Arial" w:cs="Arial"/>
          <w:sz w:val="18"/>
          <w:szCs w:val="18"/>
        </w:rPr>
        <w:t>Idoneità</w:t>
      </w:r>
    </w:p>
    <w:p w:rsidR="00780FBA" w:rsidRPr="00ED6418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ED641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31285"/>
    <w:rsid w:val="000A3EC8"/>
    <w:rsid w:val="00123106"/>
    <w:rsid w:val="00192A65"/>
    <w:rsid w:val="00194583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436769"/>
    <w:rsid w:val="00444139"/>
    <w:rsid w:val="00484C3E"/>
    <w:rsid w:val="004A2B00"/>
    <w:rsid w:val="00505F4D"/>
    <w:rsid w:val="0055312C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92AA5"/>
    <w:rsid w:val="007A50BF"/>
    <w:rsid w:val="007F724D"/>
    <w:rsid w:val="008308CA"/>
    <w:rsid w:val="0083135E"/>
    <w:rsid w:val="0088332F"/>
    <w:rsid w:val="008B2369"/>
    <w:rsid w:val="008B36DA"/>
    <w:rsid w:val="008D3455"/>
    <w:rsid w:val="009115CC"/>
    <w:rsid w:val="00912771"/>
    <w:rsid w:val="00992DB7"/>
    <w:rsid w:val="00A13B01"/>
    <w:rsid w:val="00A91511"/>
    <w:rsid w:val="00AA74D3"/>
    <w:rsid w:val="00AB4AAB"/>
    <w:rsid w:val="00B35366"/>
    <w:rsid w:val="00BF7B1D"/>
    <w:rsid w:val="00C3557D"/>
    <w:rsid w:val="00C46205"/>
    <w:rsid w:val="00CA0323"/>
    <w:rsid w:val="00CC390A"/>
    <w:rsid w:val="00D47DC1"/>
    <w:rsid w:val="00D84328"/>
    <w:rsid w:val="00DC36C3"/>
    <w:rsid w:val="00E21633"/>
    <w:rsid w:val="00E571B6"/>
    <w:rsid w:val="00E70083"/>
    <w:rsid w:val="00ED0217"/>
    <w:rsid w:val="00ED6418"/>
    <w:rsid w:val="00ED7343"/>
    <w:rsid w:val="00EE25F6"/>
    <w:rsid w:val="00F21BE2"/>
    <w:rsid w:val="00F76156"/>
    <w:rsid w:val="00F820A5"/>
    <w:rsid w:val="00FB2C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24C8-E57B-4505-9728-CA0C5A7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2020-03-12T13:22:00Z</dcterms:created>
  <dcterms:modified xsi:type="dcterms:W3CDTF">2020-03-12T13:22:00Z</dcterms:modified>
</cp:coreProperties>
</file>